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A50B9" w14:textId="03EF6808" w:rsidR="00FE26E8" w:rsidRPr="008F6D75" w:rsidRDefault="00FE26E8" w:rsidP="00FE26E8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b/>
          <w:bCs/>
          <w:szCs w:val="24"/>
          <w:lang w:eastAsia="hr-HR"/>
        </w:rPr>
        <w:t xml:space="preserve">PRILOG </w:t>
      </w:r>
      <w:r w:rsidR="00DF7B60">
        <w:rPr>
          <w:rFonts w:eastAsia="Times New Roman" w:cs="Times New Roman"/>
          <w:b/>
          <w:bCs/>
          <w:szCs w:val="24"/>
          <w:lang w:eastAsia="hr-HR"/>
        </w:rPr>
        <w:t>I</w:t>
      </w:r>
      <w:r w:rsidR="003B76B0">
        <w:rPr>
          <w:rFonts w:eastAsia="Times New Roman" w:cs="Times New Roman"/>
          <w:b/>
          <w:bCs/>
          <w:szCs w:val="24"/>
          <w:lang w:eastAsia="hr-HR"/>
        </w:rPr>
        <w:t>II</w:t>
      </w:r>
    </w:p>
    <w:p w14:paraId="16F7A898" w14:textId="77777777" w:rsidR="00FE26E8" w:rsidRPr="008F6D75" w:rsidRDefault="00FE26E8" w:rsidP="00FE26E8">
      <w:pPr>
        <w:spacing w:after="0" w:line="240" w:lineRule="auto"/>
        <w:ind w:right="566"/>
        <w:jc w:val="center"/>
        <w:outlineLvl w:val="0"/>
        <w:rPr>
          <w:rFonts w:eastAsia="Times New Roman" w:cs="Times New Roman"/>
          <w:b/>
          <w:lang w:eastAsia="hr-HR"/>
        </w:rPr>
      </w:pPr>
      <w:r w:rsidRPr="008F6D75">
        <w:rPr>
          <w:rFonts w:eastAsia="Times New Roman" w:cs="Times New Roman"/>
          <w:b/>
          <w:lang w:eastAsia="hr-HR"/>
        </w:rPr>
        <w:t>IZJAVA O NEKAŽNJAVANJU</w:t>
      </w:r>
    </w:p>
    <w:p w14:paraId="360B8B76" w14:textId="77777777" w:rsidR="00FE26E8" w:rsidRDefault="00FE26E8" w:rsidP="00FE26E8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73F20934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Ja, ____________________________________________________________</w:t>
      </w:r>
      <w:r w:rsidRPr="0054418F" w:rsidDel="00DE20AC">
        <w:rPr>
          <w:rFonts w:eastAsia="Times New Roman" w:cs="Times New Roman"/>
          <w:sz w:val="22"/>
          <w:lang w:eastAsia="hr-HR"/>
        </w:rPr>
        <w:t xml:space="preserve"> </w:t>
      </w:r>
      <w:r w:rsidRPr="0054418F">
        <w:rPr>
          <w:rFonts w:eastAsia="Times New Roman" w:cs="Times New Roman"/>
          <w:sz w:val="22"/>
          <w:lang w:eastAsia="hr-HR"/>
        </w:rPr>
        <w:t xml:space="preserve">(ime i prezime, adresa/prebivalište, broj osobne iskaznice, MB/ OIB) kao osoba ovlaštena za zastupanje gospodarskog subjekta / ponuditelja </w:t>
      </w:r>
    </w:p>
    <w:p w14:paraId="2757F9D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______________________________________________________________________________</w:t>
      </w:r>
    </w:p>
    <w:p w14:paraId="751880F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izjavljujem da meni niti gospodarskom subjektu nije izrečena pravomoćno osuđujuća presuda za:</w:t>
      </w:r>
    </w:p>
    <w:p w14:paraId="4817CDEF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a) sudjelovanje u zločinačkoj organizaciji, na temelju</w:t>
      </w:r>
    </w:p>
    <w:p w14:paraId="544413C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328. (zločinačko udruženje) i članka 329. (počinjenje kaznenog djela u sastavu zločinačkog udruženja) Kaznenog zakona</w:t>
      </w:r>
    </w:p>
    <w:p w14:paraId="52B79DD9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333. (udruživanje za počinjenje kaznenih djela), iz Kaznenog zakona (»Narodne novine«, br. 110/97., 27/98., 50/00., 129/00., 51/01., 111/03., 190/03., 105/04., 84/05., 71/06.,110/07., 152/08., 57/11., 77/11. i 143/12.)</w:t>
      </w:r>
    </w:p>
    <w:p w14:paraId="692F5E8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b) korupciju, na temelju</w:t>
      </w:r>
    </w:p>
    <w:p w14:paraId="594A52EF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35C784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5D7E6938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c) prijevaru, na temelju</w:t>
      </w:r>
    </w:p>
    <w:p w14:paraId="5597831A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236. (prijevara), članka 247. (prijevara u gospodarskom poslovanju), članka 256. (utaja poreza ili carine) i članka 258. (subvencijska prijevara) Kaznenog zakona</w:t>
      </w:r>
    </w:p>
    <w:p w14:paraId="308D5CA8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A28553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d) terorizam ili kaznena djela povezana s terorističkim aktivnostima, na temelju</w:t>
      </w:r>
    </w:p>
    <w:p w14:paraId="385959E6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56DA944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1A76A1AA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e) pranje novca ili financiranje terorizma, na temelju</w:t>
      </w:r>
    </w:p>
    <w:p w14:paraId="5424A9A2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98. (financiranje terorizma) i članka 265. (pranje novca) Kaznenog zakona</w:t>
      </w:r>
    </w:p>
    <w:p w14:paraId="1D8C9281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34DD32DC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f) dječji rad ili druge oblike trgovanja ljudima, na temelju</w:t>
      </w:r>
    </w:p>
    <w:p w14:paraId="24F4ED2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106. (trgovanje ljudima) Kaznenog zakona</w:t>
      </w:r>
    </w:p>
    <w:p w14:paraId="633AB2BA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175. (trgovanje ljudima i ropstvo) iz Kaznenog zakona (»Narodne novine«, br. 110/97., 27/98., 50/00., 129/00., 51/01., 111/03., 190/03., 105/04., 84/05., 71/06., 110/07., 152/08., 57/11., 77/11. i 143/12.)</w:t>
      </w:r>
    </w:p>
    <w:p w14:paraId="5DE7874C" w14:textId="77777777" w:rsidR="00FE26E8" w:rsidRPr="008F6D75" w:rsidRDefault="00FE26E8" w:rsidP="00FE26E8">
      <w:pPr>
        <w:spacing w:after="0" w:line="240" w:lineRule="auto"/>
        <w:rPr>
          <w:rFonts w:eastAsia="Times New Roman" w:cs="Times New Roman"/>
          <w:lang w:eastAsia="hr-HR"/>
        </w:rPr>
      </w:pPr>
    </w:p>
    <w:p w14:paraId="163E66DF" w14:textId="664D5666" w:rsidR="00FE26E8" w:rsidRDefault="00FE26E8" w:rsidP="00FE26E8">
      <w:pPr>
        <w:spacing w:after="0" w:line="240" w:lineRule="auto"/>
        <w:jc w:val="both"/>
        <w:rPr>
          <w:rFonts w:eastAsia="Times New Roman" w:cs="Times New Roman"/>
          <w:lang w:eastAsia="hr-HR"/>
        </w:rPr>
      </w:pPr>
      <w:r w:rsidRPr="008F6D75">
        <w:rPr>
          <w:rFonts w:eastAsia="Times New Roman" w:cs="Times New Roman"/>
          <w:lang w:eastAsia="hr-HR"/>
        </w:rPr>
        <w:t>U ________________, dana _______ 20</w:t>
      </w:r>
      <w:r>
        <w:rPr>
          <w:rFonts w:eastAsia="Times New Roman" w:cs="Times New Roman"/>
          <w:lang w:eastAsia="hr-HR"/>
        </w:rPr>
        <w:t>2</w:t>
      </w:r>
      <w:r w:rsidR="000F6C89">
        <w:rPr>
          <w:rFonts w:eastAsia="Times New Roman" w:cs="Times New Roman"/>
          <w:lang w:eastAsia="hr-HR"/>
        </w:rPr>
        <w:t>6</w:t>
      </w:r>
      <w:r w:rsidRPr="008F6D75">
        <w:rPr>
          <w:rFonts w:eastAsia="Times New Roman" w:cs="Times New Roman"/>
          <w:lang w:eastAsia="hr-HR"/>
        </w:rPr>
        <w:t>. godine.</w:t>
      </w:r>
    </w:p>
    <w:p w14:paraId="72FD40F1" w14:textId="77777777" w:rsidR="00FE26E8" w:rsidRPr="008F6D75" w:rsidRDefault="00FE26E8" w:rsidP="00FE26E8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78B145C6" w14:textId="77777777" w:rsidR="00FE26E8" w:rsidRDefault="00FE26E8" w:rsidP="00FE26E8">
      <w:pPr>
        <w:spacing w:after="0" w:line="240" w:lineRule="auto"/>
        <w:jc w:val="right"/>
        <w:rPr>
          <w:lang w:eastAsia="hr-HR"/>
        </w:rPr>
      </w:pPr>
      <w:r w:rsidRPr="008F6D75">
        <w:rPr>
          <w:lang w:eastAsia="hr-HR"/>
        </w:rPr>
        <w:t>___________________________________</w:t>
      </w:r>
      <w:r w:rsidRPr="008F6D75">
        <w:rPr>
          <w:vertAlign w:val="superscript"/>
          <w:lang w:eastAsia="hr-HR"/>
        </w:rPr>
        <w:footnoteReference w:id="1"/>
      </w:r>
    </w:p>
    <w:p w14:paraId="43CEB03F" w14:textId="77777777" w:rsidR="00FE26E8" w:rsidRDefault="00FE26E8" w:rsidP="00FE26E8">
      <w:pPr>
        <w:rPr>
          <w:lang w:eastAsia="hr-HR"/>
        </w:rPr>
      </w:pPr>
    </w:p>
    <w:p w14:paraId="4DC0A4CC" w14:textId="67B008E3" w:rsidR="005B7EBB" w:rsidRPr="00F67126" w:rsidRDefault="00F67126">
      <w:pPr>
        <w:rPr>
          <w:rFonts w:cs="Times New Roman"/>
          <w:sz w:val="22"/>
          <w:szCs w:val="20"/>
        </w:rPr>
      </w:pPr>
      <w:r w:rsidRPr="00F67126">
        <w:rPr>
          <w:rFonts w:cs="Times New Roman"/>
          <w:b/>
          <w:bCs/>
          <w:sz w:val="22"/>
          <w:szCs w:val="18"/>
        </w:rPr>
        <w:t>Navedeni dokument ne smije biti stariji od dana početka postupka nabave.</w:t>
      </w:r>
    </w:p>
    <w:sectPr w:rsidR="005B7EBB" w:rsidRPr="00F67126" w:rsidSect="002C1DBC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8C690" w14:textId="77777777" w:rsidR="000A7868" w:rsidRDefault="000A7868" w:rsidP="00FE26E8">
      <w:pPr>
        <w:spacing w:after="0" w:line="240" w:lineRule="auto"/>
      </w:pPr>
      <w:r>
        <w:separator/>
      </w:r>
    </w:p>
  </w:endnote>
  <w:endnote w:type="continuationSeparator" w:id="0">
    <w:p w14:paraId="02C2B134" w14:textId="77777777" w:rsidR="000A7868" w:rsidRDefault="000A7868" w:rsidP="00FE2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A26EA" w14:textId="77777777" w:rsidR="000A7868" w:rsidRDefault="000A7868" w:rsidP="00FE26E8">
      <w:pPr>
        <w:spacing w:after="0" w:line="240" w:lineRule="auto"/>
      </w:pPr>
      <w:r>
        <w:separator/>
      </w:r>
    </w:p>
  </w:footnote>
  <w:footnote w:type="continuationSeparator" w:id="0">
    <w:p w14:paraId="547587C8" w14:textId="77777777" w:rsidR="000A7868" w:rsidRDefault="000A7868" w:rsidP="00FE26E8">
      <w:pPr>
        <w:spacing w:after="0" w:line="240" w:lineRule="auto"/>
      </w:pPr>
      <w:r>
        <w:continuationSeparator/>
      </w:r>
    </w:p>
  </w:footnote>
  <w:footnote w:id="1">
    <w:p w14:paraId="6B4C2957" w14:textId="580DDEC7" w:rsidR="00FE26E8" w:rsidRDefault="00FE26E8" w:rsidP="00FE26E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C42C5A">
        <w:t>ovo</w:t>
      </w:r>
      <w:r w:rsidR="00F67126">
        <w:t xml:space="preserve">m </w:t>
      </w:r>
      <w:r w:rsidRPr="00C42C5A">
        <w:t>predmetnom</w:t>
      </w:r>
      <w:r>
        <w:t xml:space="preserve"> postupku nabave.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6E8"/>
    <w:rsid w:val="000A7868"/>
    <w:rsid w:val="000B3DCB"/>
    <w:rsid w:val="000F6C89"/>
    <w:rsid w:val="003B76B0"/>
    <w:rsid w:val="00476BA0"/>
    <w:rsid w:val="005853A2"/>
    <w:rsid w:val="005B7EBB"/>
    <w:rsid w:val="00646ACC"/>
    <w:rsid w:val="00847576"/>
    <w:rsid w:val="00B41C19"/>
    <w:rsid w:val="00DF7B60"/>
    <w:rsid w:val="00E454DB"/>
    <w:rsid w:val="00F67126"/>
    <w:rsid w:val="00FE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476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6E8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E26E8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FE26E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FE26E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6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E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6E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1DA909-0429-41A4-A62A-55393D4858B1}"/>
</file>

<file path=customXml/itemProps2.xml><?xml version="1.0" encoding="utf-8"?>
<ds:datastoreItem xmlns:ds="http://schemas.openxmlformats.org/officeDocument/2006/customXml" ds:itemID="{5433DC6C-CB18-4FD2-ACA1-CD5A58C3DB49}"/>
</file>

<file path=customXml/itemProps3.xml><?xml version="1.0" encoding="utf-8"?>
<ds:datastoreItem xmlns:ds="http://schemas.openxmlformats.org/officeDocument/2006/customXml" ds:itemID="{FF162554-EBA4-4E16-AB30-F4F5306270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2023-03-10T14:45:00Z</dcterms:created>
  <dcterms:modified xsi:type="dcterms:W3CDTF">2026-03-17T09:31:00Z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